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E8B1" w14:textId="0D3FD06F" w:rsidR="00E51B9E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bookmarkStart w:id="0" w:name="_Hlk198567959"/>
      <w:r>
        <w:rPr>
          <w:rFonts w:ascii="Arial" w:hAnsi="Arial" w:cs="Arial"/>
          <w:b/>
          <w:bCs/>
        </w:rPr>
        <w:t>INVITATION FOR QUOTATION</w:t>
      </w:r>
    </w:p>
    <w:p w14:paraId="382BB9DF" w14:textId="3D568723" w:rsidR="008459A2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FOR </w:t>
      </w:r>
      <w:r w:rsidR="00AE5FB7" w:rsidRPr="00AE5FB7">
        <w:rPr>
          <w:rFonts w:ascii="Arial" w:hAnsi="Arial" w:cs="Arial"/>
          <w:b/>
          <w:bCs/>
        </w:rPr>
        <w:t xml:space="preserve">SUPPLY OF </w:t>
      </w:r>
      <w:r w:rsidR="00EA1D23">
        <w:rPr>
          <w:rFonts w:ascii="Arial" w:hAnsi="Arial" w:cs="Arial"/>
          <w:b/>
          <w:bCs/>
        </w:rPr>
        <w:t xml:space="preserve">SOLAR LIGHT TRAPS AND YELLOW STICKY </w:t>
      </w:r>
      <w:r w:rsidR="00604F4D">
        <w:rPr>
          <w:rFonts w:ascii="Arial" w:hAnsi="Arial" w:cs="Arial"/>
          <w:b/>
          <w:bCs/>
        </w:rPr>
        <w:t>TRAPS</w:t>
      </w:r>
    </w:p>
    <w:p w14:paraId="400F081D" w14:textId="77777777" w:rsid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5FE24065" w14:textId="5D55C2B8" w:rsidR="002D6C39" w:rsidRDefault="00495B02" w:rsidP="007B37C9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Quotation</w:t>
      </w:r>
      <w:r w:rsidRPr="008459A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ID</w:t>
      </w:r>
      <w:r w:rsidRPr="008459A2">
        <w:rPr>
          <w:rFonts w:ascii="Arial" w:hAnsi="Arial" w:cs="Arial"/>
          <w:b/>
          <w:bCs/>
        </w:rPr>
        <w:t xml:space="preserve">.: </w:t>
      </w:r>
      <w:r w:rsidR="00213E5B">
        <w:rPr>
          <w:rFonts w:ascii="Arial" w:hAnsi="Arial" w:cs="Arial"/>
          <w:b/>
          <w:bCs/>
        </w:rPr>
        <w:t>MANT/CO/SRIJAN/202</w:t>
      </w:r>
      <w:r w:rsidR="0083146B">
        <w:rPr>
          <w:rFonts w:ascii="Arial" w:hAnsi="Arial" w:cs="Arial"/>
          <w:b/>
          <w:bCs/>
        </w:rPr>
        <w:t>6-27/0</w:t>
      </w:r>
      <w:r w:rsidR="00EA1D23">
        <w:rPr>
          <w:rFonts w:ascii="Arial" w:hAnsi="Arial" w:cs="Arial"/>
          <w:b/>
          <w:bCs/>
        </w:rPr>
        <w:t>6</w:t>
      </w:r>
      <w:r w:rsidR="00213E5B">
        <w:rPr>
          <w:rFonts w:ascii="Arial" w:hAnsi="Arial" w:cs="Arial"/>
          <w:b/>
          <w:bCs/>
        </w:rPr>
        <w:t xml:space="preserve"> </w:t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  <w:t xml:space="preserve">  </w:t>
      </w:r>
      <w:r w:rsidR="00213E5B">
        <w:rPr>
          <w:rFonts w:ascii="Arial" w:hAnsi="Arial" w:cs="Arial"/>
          <w:b/>
          <w:bCs/>
        </w:rPr>
        <w:t xml:space="preserve">   </w:t>
      </w:r>
      <w:r w:rsidR="00783EE1">
        <w:rPr>
          <w:rFonts w:ascii="Arial" w:hAnsi="Arial" w:cs="Arial"/>
          <w:b/>
          <w:bCs/>
        </w:rPr>
        <w:t xml:space="preserve">      </w:t>
      </w:r>
      <w:r w:rsidR="008459A2" w:rsidRPr="008459A2">
        <w:rPr>
          <w:rFonts w:ascii="Arial" w:hAnsi="Arial" w:cs="Arial"/>
          <w:b/>
          <w:bCs/>
        </w:rPr>
        <w:t xml:space="preserve">Dated: </w:t>
      </w:r>
      <w:r w:rsidR="00604F4D">
        <w:rPr>
          <w:rFonts w:ascii="Arial" w:hAnsi="Arial" w:cs="Arial"/>
          <w:b/>
          <w:bCs/>
        </w:rPr>
        <w:t>19</w:t>
      </w:r>
      <w:r w:rsidR="00213E5B">
        <w:rPr>
          <w:rFonts w:ascii="Arial" w:hAnsi="Arial" w:cs="Arial"/>
          <w:b/>
          <w:bCs/>
        </w:rPr>
        <w:t>.</w:t>
      </w:r>
      <w:r w:rsidR="0083146B">
        <w:rPr>
          <w:rFonts w:ascii="Arial" w:hAnsi="Arial" w:cs="Arial"/>
          <w:b/>
          <w:bCs/>
        </w:rPr>
        <w:t>0</w:t>
      </w:r>
      <w:r w:rsidR="00EA1D23">
        <w:rPr>
          <w:rFonts w:ascii="Arial" w:hAnsi="Arial" w:cs="Arial"/>
          <w:b/>
          <w:bCs/>
        </w:rPr>
        <w:t>9</w:t>
      </w:r>
      <w:r w:rsidR="008459A2" w:rsidRPr="008459A2">
        <w:rPr>
          <w:rFonts w:ascii="Arial" w:hAnsi="Arial" w:cs="Arial"/>
          <w:b/>
          <w:bCs/>
        </w:rPr>
        <w:t>.202</w:t>
      </w:r>
      <w:r w:rsidR="0083146B">
        <w:rPr>
          <w:rFonts w:ascii="Arial" w:hAnsi="Arial" w:cs="Arial"/>
          <w:b/>
          <w:bCs/>
        </w:rPr>
        <w:t>6</w:t>
      </w:r>
    </w:p>
    <w:p w14:paraId="57681572" w14:textId="77777777" w:rsidR="008459A2" w:rsidRP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bookmarkEnd w:id="0"/>
    <w:p w14:paraId="531E6E90" w14:textId="7F001904" w:rsidR="00B43B91" w:rsidRDefault="00510D5C" w:rsidP="007B37C9">
      <w:pPr>
        <w:spacing w:after="0"/>
        <w:jc w:val="both"/>
        <w:rPr>
          <w:rFonts w:ascii="Arial" w:hAnsi="Arial" w:cs="Arial"/>
        </w:rPr>
      </w:pPr>
      <w:r w:rsidRPr="00510D5C">
        <w:rPr>
          <w:rFonts w:ascii="Arial" w:hAnsi="Arial" w:cs="Arial"/>
        </w:rPr>
        <w:t xml:space="preserve">Manbhum Ananda Ashram Nityananda Trust (MANT) invites </w:t>
      </w:r>
      <w:r w:rsidRPr="00510D5C">
        <w:rPr>
          <w:rFonts w:ascii="Arial" w:hAnsi="Arial" w:cs="Arial"/>
          <w:b/>
          <w:bCs/>
        </w:rPr>
        <w:t>sealed quotations / digital quotations</w:t>
      </w:r>
      <w:r w:rsidRPr="00510D5C">
        <w:rPr>
          <w:rFonts w:ascii="Arial" w:hAnsi="Arial" w:cs="Arial"/>
        </w:rPr>
        <w:t xml:space="preserve"> from reputed and authorized suppliers for the </w:t>
      </w:r>
      <w:r w:rsidR="005970D3" w:rsidRPr="005970D3">
        <w:rPr>
          <w:rFonts w:ascii="Arial" w:hAnsi="Arial" w:cs="Arial"/>
          <w:b/>
          <w:bCs/>
        </w:rPr>
        <w:t xml:space="preserve">supply of </w:t>
      </w:r>
      <w:r w:rsidR="00EA1D23">
        <w:rPr>
          <w:rFonts w:ascii="Arial" w:hAnsi="Arial" w:cs="Arial"/>
          <w:b/>
          <w:bCs/>
        </w:rPr>
        <w:t xml:space="preserve">Solar Light </w:t>
      </w:r>
      <w:r w:rsidR="00604F4D">
        <w:rPr>
          <w:rFonts w:ascii="Arial" w:hAnsi="Arial" w:cs="Arial"/>
          <w:b/>
          <w:bCs/>
        </w:rPr>
        <w:t>Traps</w:t>
      </w:r>
      <w:r w:rsidR="00EA1D23">
        <w:rPr>
          <w:rFonts w:ascii="Arial" w:hAnsi="Arial" w:cs="Arial"/>
          <w:b/>
          <w:bCs/>
        </w:rPr>
        <w:t xml:space="preserve"> and Yellow Sticky Traps</w:t>
      </w:r>
      <w:r w:rsidR="005970D3" w:rsidRPr="005970D3">
        <w:rPr>
          <w:rFonts w:ascii="Arial" w:hAnsi="Arial" w:cs="Arial"/>
          <w:b/>
          <w:bCs/>
        </w:rPr>
        <w:t xml:space="preserve"> </w:t>
      </w:r>
      <w:r w:rsidRPr="00510D5C">
        <w:rPr>
          <w:rFonts w:ascii="Arial" w:hAnsi="Arial" w:cs="Arial"/>
        </w:rPr>
        <w:t xml:space="preserve">at </w:t>
      </w:r>
      <w:r w:rsidRPr="00510D5C">
        <w:rPr>
          <w:rFonts w:ascii="Arial" w:hAnsi="Arial" w:cs="Arial"/>
          <w:b/>
          <w:bCs/>
        </w:rPr>
        <w:t>Balurghat</w:t>
      </w:r>
      <w:r w:rsidR="00AF4519">
        <w:rPr>
          <w:rFonts w:ascii="Arial" w:hAnsi="Arial" w:cs="Arial"/>
          <w:b/>
          <w:bCs/>
        </w:rPr>
        <w:t xml:space="preserve">, </w:t>
      </w:r>
      <w:r w:rsidRPr="00510D5C">
        <w:rPr>
          <w:rFonts w:ascii="Arial" w:hAnsi="Arial" w:cs="Arial"/>
          <w:b/>
          <w:bCs/>
        </w:rPr>
        <w:t>Dakshin Dinajpur District</w:t>
      </w:r>
      <w:r w:rsidRPr="00510D5C">
        <w:rPr>
          <w:rFonts w:ascii="Arial" w:hAnsi="Arial" w:cs="Arial"/>
        </w:rPr>
        <w:t xml:space="preserve">, under </w:t>
      </w:r>
      <w:r w:rsidRPr="00510D5C">
        <w:rPr>
          <w:rFonts w:ascii="Arial" w:hAnsi="Arial" w:cs="Arial"/>
          <w:b/>
          <w:bCs/>
        </w:rPr>
        <w:t>Project SRIJAN</w:t>
      </w:r>
      <w:r w:rsidRPr="00510D5C">
        <w:rPr>
          <w:rFonts w:ascii="Arial" w:hAnsi="Arial" w:cs="Arial"/>
        </w:rPr>
        <w:t xml:space="preserve">, supported by </w:t>
      </w:r>
      <w:r w:rsidRPr="00510D5C">
        <w:rPr>
          <w:rFonts w:ascii="Arial" w:hAnsi="Arial" w:cs="Arial"/>
          <w:b/>
          <w:bCs/>
        </w:rPr>
        <w:t>HDFC Bank Parivartan</w:t>
      </w:r>
      <w:r w:rsidRPr="00510D5C">
        <w:rPr>
          <w:rFonts w:ascii="Arial" w:hAnsi="Arial" w:cs="Arial"/>
        </w:rPr>
        <w:t>.</w:t>
      </w:r>
    </w:p>
    <w:p w14:paraId="34F8ABE4" w14:textId="77777777" w:rsidR="001365DA" w:rsidRPr="008459A2" w:rsidRDefault="001365DA" w:rsidP="007B37C9">
      <w:pPr>
        <w:spacing w:after="0"/>
        <w:jc w:val="both"/>
        <w:rPr>
          <w:rFonts w:ascii="Arial" w:hAnsi="Arial" w:cs="Arial"/>
        </w:rPr>
      </w:pPr>
    </w:p>
    <w:p w14:paraId="6A3C3A78" w14:textId="15E0AC00" w:rsidR="002D6C39" w:rsidRDefault="00D42D24" w:rsidP="007B37C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8459A2">
        <w:rPr>
          <w:rFonts w:ascii="Arial" w:hAnsi="Arial" w:cs="Arial"/>
          <w:b/>
          <w:bCs/>
        </w:rPr>
        <w:t>Item Details</w:t>
      </w:r>
    </w:p>
    <w:tbl>
      <w:tblPr>
        <w:tblW w:w="0" w:type="auto"/>
        <w:tblInd w:w="118" w:type="dxa"/>
        <w:tblLook w:val="04A0" w:firstRow="1" w:lastRow="0" w:firstColumn="1" w:lastColumn="0" w:noHBand="0" w:noVBand="1"/>
      </w:tblPr>
      <w:tblGrid>
        <w:gridCol w:w="901"/>
        <w:gridCol w:w="2539"/>
        <w:gridCol w:w="5014"/>
      </w:tblGrid>
      <w:tr w:rsidR="00865934" w:rsidRPr="00865934" w14:paraId="4C5B7120" w14:textId="77777777" w:rsidTr="0086593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E3226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Sl. No.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6D8B5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Item Description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49029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Quantity Required</w:t>
            </w:r>
          </w:p>
        </w:tc>
      </w:tr>
      <w:tr w:rsidR="00865934" w:rsidRPr="00865934" w14:paraId="6B6F608D" w14:textId="77777777" w:rsidTr="0086593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FB89B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A064C" w14:textId="77777777" w:rsidR="00865934" w:rsidRPr="00865934" w:rsidRDefault="00865934" w:rsidP="00865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Mini Solar Light Traps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07257" w14:textId="76D8E045" w:rsidR="00865934" w:rsidRPr="00865934" w:rsidRDefault="00A51F99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20</w:t>
            </w:r>
            <w:r w:rsidR="00865934" w:rsidRPr="00865934">
              <w:rPr>
                <w:rFonts w:ascii="Arial" w:eastAsia="Times New Roman" w:hAnsi="Arial" w:cs="Arial"/>
                <w:color w:val="000000"/>
                <w:lang w:bidi="bn-IN"/>
              </w:rPr>
              <w:t>0 P</w:t>
            </w:r>
            <w:r w:rsidR="0065425D">
              <w:rPr>
                <w:rFonts w:ascii="Arial" w:eastAsia="Times New Roman" w:hAnsi="Arial" w:cs="Arial"/>
                <w:color w:val="000000"/>
                <w:lang w:bidi="bn-IN"/>
              </w:rPr>
              <w:t>c</w:t>
            </w:r>
            <w:r w:rsidR="00865934" w:rsidRPr="00865934">
              <w:rPr>
                <w:rFonts w:ascii="Arial" w:eastAsia="Times New Roman" w:hAnsi="Arial" w:cs="Arial"/>
                <w:color w:val="000000"/>
                <w:lang w:bidi="bn-IN"/>
              </w:rPr>
              <w:t>s</w:t>
            </w:r>
          </w:p>
        </w:tc>
      </w:tr>
      <w:tr w:rsidR="00865934" w:rsidRPr="00865934" w14:paraId="3E1857C1" w14:textId="77777777" w:rsidTr="0086593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7DF1C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6FF94" w14:textId="77777777" w:rsidR="00865934" w:rsidRPr="00865934" w:rsidRDefault="00865934" w:rsidP="00865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Yellow Sticky Traps- A5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79267" w14:textId="11E2AF42" w:rsidR="00865934" w:rsidRPr="00865934" w:rsidRDefault="00A51F99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50</w:t>
            </w:r>
            <w:r w:rsidR="00865934" w:rsidRPr="00865934">
              <w:rPr>
                <w:rFonts w:ascii="Arial" w:eastAsia="Times New Roman" w:hAnsi="Arial" w:cs="Arial"/>
                <w:color w:val="000000"/>
                <w:lang w:bidi="bn-IN"/>
              </w:rPr>
              <w:t xml:space="preserve">00 </w:t>
            </w:r>
            <w:r w:rsidR="0065425D">
              <w:rPr>
                <w:rFonts w:ascii="Arial" w:eastAsia="Times New Roman" w:hAnsi="Arial" w:cs="Arial"/>
                <w:color w:val="000000"/>
                <w:lang w:bidi="bn-IN"/>
              </w:rPr>
              <w:t>Pcs (200 packets @ 25 nos in each packet)</w:t>
            </w:r>
          </w:p>
        </w:tc>
      </w:tr>
    </w:tbl>
    <w:p w14:paraId="567249FB" w14:textId="42E70865" w:rsidR="008459A2" w:rsidRPr="00843395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5993AB49" w14:textId="20241BF6" w:rsidR="00404EEE" w:rsidRDefault="00404EEE" w:rsidP="00AC3D68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404EEE">
        <w:rPr>
          <w:rFonts w:ascii="Arial" w:hAnsi="Arial" w:cs="Arial"/>
          <w:b/>
          <w:bCs/>
        </w:rPr>
        <w:t>Technical Specifications and Requirements</w:t>
      </w:r>
    </w:p>
    <w:p w14:paraId="283B8790" w14:textId="75C433F6" w:rsidR="002815BC" w:rsidRDefault="002815BC" w:rsidP="002815BC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A. Solar Light Traps: </w:t>
      </w:r>
      <w:r w:rsidR="00C02CEC" w:rsidRPr="00561A71">
        <w:rPr>
          <w:rFonts w:ascii="Arial" w:hAnsi="Arial" w:cs="Arial"/>
        </w:rPr>
        <w:t xml:space="preserve">Materials should be </w:t>
      </w:r>
      <w:r w:rsidR="005F15FA" w:rsidRPr="00561A71">
        <w:rPr>
          <w:rFonts w:ascii="Arial" w:hAnsi="Arial" w:cs="Arial"/>
        </w:rPr>
        <w:t xml:space="preserve">UV-stabilized polymer, with </w:t>
      </w:r>
      <w:r w:rsidR="00A01B45" w:rsidRPr="00561A71">
        <w:rPr>
          <w:rFonts w:ascii="Arial" w:hAnsi="Arial" w:cs="Arial"/>
        </w:rPr>
        <w:t xml:space="preserve">30-36 cm </w:t>
      </w:r>
      <w:r w:rsidR="00604F4D">
        <w:rPr>
          <w:rFonts w:ascii="Arial" w:hAnsi="Arial" w:cs="Arial"/>
        </w:rPr>
        <w:t>diameter x</w:t>
      </w:r>
      <w:r w:rsidR="00A01B45" w:rsidRPr="00561A71">
        <w:rPr>
          <w:rFonts w:ascii="Arial" w:hAnsi="Arial" w:cs="Arial"/>
        </w:rPr>
        <w:t xml:space="preserve"> 5-7 cm height. Provide </w:t>
      </w:r>
      <w:r w:rsidR="00E41C6E" w:rsidRPr="00561A71">
        <w:rPr>
          <w:rFonts w:ascii="Arial" w:hAnsi="Arial" w:cs="Arial"/>
        </w:rPr>
        <w:t xml:space="preserve">a </w:t>
      </w:r>
      <w:r w:rsidR="00A01B45" w:rsidRPr="00561A71">
        <w:rPr>
          <w:rFonts w:ascii="Arial" w:hAnsi="Arial" w:cs="Arial"/>
        </w:rPr>
        <w:t>USB separately for charging. Solar should be</w:t>
      </w:r>
      <w:r w:rsidR="00E41C6E" w:rsidRPr="00561A71">
        <w:rPr>
          <w:rFonts w:ascii="Arial" w:hAnsi="Arial" w:cs="Arial"/>
        </w:rPr>
        <w:t xml:space="preserve"> automatic cut-off option and provide </w:t>
      </w:r>
      <w:r w:rsidR="00604F4D">
        <w:rPr>
          <w:rFonts w:ascii="Arial" w:hAnsi="Arial" w:cs="Arial"/>
        </w:rPr>
        <w:t>illumination for</w:t>
      </w:r>
      <w:r w:rsidR="00E41C6E" w:rsidRPr="00561A71">
        <w:rPr>
          <w:rFonts w:ascii="Arial" w:hAnsi="Arial" w:cs="Arial"/>
        </w:rPr>
        <w:t xml:space="preserve"> at least 3 hours per day.</w:t>
      </w:r>
    </w:p>
    <w:p w14:paraId="26FE309C" w14:textId="4D48B26C" w:rsidR="00561A71" w:rsidRPr="002815BC" w:rsidRDefault="00561A71" w:rsidP="002815BC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B. Yellow Sticky Trap: </w:t>
      </w:r>
      <w:r w:rsidRPr="00561A71">
        <w:rPr>
          <w:rFonts w:ascii="Arial" w:hAnsi="Arial" w:cs="Arial"/>
        </w:rPr>
        <w:t>A5 size needed. Venyl/Sunboard materials needed. Pack of 25 or Pack of 50 will be the best option for packaging.</w:t>
      </w:r>
    </w:p>
    <w:p w14:paraId="50B7C78C" w14:textId="5443CFDF" w:rsidR="00AB2C0E" w:rsidRPr="00AB2C0E" w:rsidRDefault="00AB2C0E" w:rsidP="00AC3D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Pr="00AB2C0E">
        <w:rPr>
          <w:rFonts w:ascii="Arial" w:hAnsi="Arial" w:cs="Arial"/>
          <w:b/>
          <w:bCs/>
        </w:rPr>
        <w:t>. Other Requirements</w:t>
      </w:r>
    </w:p>
    <w:p w14:paraId="356F19A1" w14:textId="77777777" w:rsidR="00AB2C0E" w:rsidRPr="00AB2C0E" w:rsidRDefault="00AB2C0E" w:rsidP="00AC3D68">
      <w:pPr>
        <w:spacing w:after="0"/>
        <w:jc w:val="both"/>
        <w:rPr>
          <w:rFonts w:ascii="Arial" w:hAnsi="Arial" w:cs="Arial"/>
        </w:rPr>
      </w:pPr>
      <w:r w:rsidRPr="00AB2C0E">
        <w:rPr>
          <w:rFonts w:ascii="Arial" w:hAnsi="Arial" w:cs="Arial"/>
        </w:rPr>
        <w:t>a. GST, as applicable under Government norms, must be clearly mentioned in the quotation.</w:t>
      </w:r>
    </w:p>
    <w:p w14:paraId="6A0A6CF4" w14:textId="2F137035" w:rsidR="00C75972" w:rsidRDefault="00AB2C0E" w:rsidP="00AC3D68">
      <w:pPr>
        <w:spacing w:after="0"/>
        <w:jc w:val="both"/>
        <w:rPr>
          <w:rFonts w:ascii="Arial" w:hAnsi="Arial" w:cs="Arial"/>
        </w:rPr>
      </w:pPr>
      <w:r w:rsidRPr="00AB2C0E">
        <w:rPr>
          <w:rFonts w:ascii="Arial" w:hAnsi="Arial" w:cs="Arial"/>
        </w:rPr>
        <w:t xml:space="preserve">b. Freight, transportation, </w:t>
      </w:r>
      <w:r w:rsidR="00561A71">
        <w:rPr>
          <w:rFonts w:ascii="Arial" w:hAnsi="Arial" w:cs="Arial"/>
        </w:rPr>
        <w:t>P&amp;F</w:t>
      </w:r>
      <w:r w:rsidR="00604F4D">
        <w:rPr>
          <w:rFonts w:ascii="Arial" w:hAnsi="Arial" w:cs="Arial"/>
        </w:rPr>
        <w:t>,</w:t>
      </w:r>
      <w:r w:rsidR="00561A71">
        <w:rPr>
          <w:rFonts w:ascii="Arial" w:hAnsi="Arial" w:cs="Arial"/>
        </w:rPr>
        <w:t xml:space="preserve"> </w:t>
      </w:r>
      <w:r w:rsidRPr="00AB2C0E">
        <w:rPr>
          <w:rFonts w:ascii="Arial" w:hAnsi="Arial" w:cs="Arial"/>
        </w:rPr>
        <w:t>and delivery charges to the designated project site should be mentioned separately.</w:t>
      </w:r>
    </w:p>
    <w:p w14:paraId="435C6C72" w14:textId="47182789" w:rsidR="001365DA" w:rsidRPr="00765EE7" w:rsidRDefault="00AC3D68" w:rsidP="00AC3D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r w:rsidR="002815BC">
        <w:rPr>
          <w:rFonts w:ascii="Arial" w:hAnsi="Arial" w:cs="Arial"/>
        </w:rPr>
        <w:t xml:space="preserve">Warranty period of Solar Light traps should be at least 1 year. </w:t>
      </w:r>
    </w:p>
    <w:p w14:paraId="7774EA8E" w14:textId="78334381" w:rsidR="002D6C39" w:rsidRPr="00B43B91" w:rsidRDefault="00D42D24" w:rsidP="00AC3D68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B43B91">
        <w:rPr>
          <w:rFonts w:ascii="Arial" w:hAnsi="Arial" w:cs="Arial"/>
          <w:b/>
          <w:bCs/>
        </w:rPr>
        <w:t>Eligibility Criteria</w:t>
      </w:r>
    </w:p>
    <w:p w14:paraId="17646951" w14:textId="2482A95F" w:rsidR="001365DA" w:rsidRPr="0048609B" w:rsidRDefault="002815BC" w:rsidP="0048609B">
      <w:pPr>
        <w:pStyle w:val="isselectedend"/>
        <w:numPr>
          <w:ilvl w:val="1"/>
          <w:numId w:val="11"/>
        </w:numPr>
        <w:jc w:val="both"/>
        <w:rPr>
          <w:rFonts w:ascii="Arial" w:eastAsiaTheme="minorEastAsia" w:hAnsi="Arial" w:cs="Arial"/>
          <w:sz w:val="22"/>
          <w:szCs w:val="22"/>
          <w:lang w:bidi="ar-SA"/>
        </w:rPr>
      </w:pPr>
      <w:r>
        <w:rPr>
          <w:rFonts w:ascii="Arial" w:eastAsiaTheme="minorEastAsia" w:hAnsi="Arial" w:cs="Arial"/>
          <w:sz w:val="22"/>
          <w:szCs w:val="22"/>
          <w:lang w:bidi="ar-SA"/>
        </w:rPr>
        <w:t>The bidder</w:t>
      </w:r>
      <w:r w:rsidR="0048609B" w:rsidRPr="0048609B">
        <w:rPr>
          <w:rFonts w:ascii="Arial" w:eastAsiaTheme="minorEastAsia" w:hAnsi="Arial" w:cs="Arial"/>
          <w:sz w:val="22"/>
          <w:szCs w:val="22"/>
          <w:lang w:bidi="ar-SA"/>
        </w:rPr>
        <w:t xml:space="preserve"> shall</w:t>
      </w:r>
      <w:r w:rsidR="0048609B" w:rsidRPr="0048609B">
        <w:rPr>
          <w:i/>
          <w:iCs/>
          <w:sz w:val="21"/>
          <w:szCs w:val="21"/>
        </w:rPr>
        <w:t xml:space="preserve"> </w:t>
      </w:r>
      <w:r w:rsidR="0048609B" w:rsidRPr="0048609B">
        <w:rPr>
          <w:rFonts w:ascii="Arial" w:eastAsiaTheme="minorEastAsia" w:hAnsi="Arial" w:cs="Arial"/>
          <w:sz w:val="22"/>
          <w:szCs w:val="22"/>
          <w:lang w:bidi="ar-SA"/>
        </w:rPr>
        <w:t>possess valid GST, PAN</w:t>
      </w:r>
      <w:r>
        <w:rPr>
          <w:rFonts w:ascii="Arial" w:eastAsiaTheme="minorEastAsia" w:hAnsi="Arial" w:cs="Arial"/>
          <w:sz w:val="22"/>
          <w:szCs w:val="22"/>
          <w:lang w:bidi="ar-SA"/>
        </w:rPr>
        <w:t>,</w:t>
      </w:r>
      <w:r w:rsidR="0048609B" w:rsidRPr="0048609B">
        <w:rPr>
          <w:rFonts w:ascii="Arial" w:eastAsiaTheme="minorEastAsia" w:hAnsi="Arial" w:cs="Arial"/>
          <w:sz w:val="22"/>
          <w:szCs w:val="22"/>
          <w:lang w:bidi="ar-SA"/>
        </w:rPr>
        <w:t xml:space="preserve"> and </w:t>
      </w:r>
      <w:r w:rsidR="00D318F2">
        <w:rPr>
          <w:rFonts w:ascii="Arial" w:eastAsiaTheme="minorEastAsia" w:hAnsi="Arial" w:cs="Arial"/>
          <w:sz w:val="22"/>
          <w:szCs w:val="22"/>
          <w:lang w:bidi="ar-SA"/>
        </w:rPr>
        <w:t>required documents</w:t>
      </w:r>
      <w:r w:rsidR="0048609B" w:rsidRPr="0048609B">
        <w:rPr>
          <w:rFonts w:ascii="Arial" w:eastAsiaTheme="minorEastAsia" w:hAnsi="Arial" w:cs="Arial"/>
          <w:sz w:val="22"/>
          <w:szCs w:val="22"/>
          <w:lang w:bidi="ar-SA"/>
        </w:rPr>
        <w:t>, wherever applicable.</w:t>
      </w:r>
      <w:r w:rsidR="009B289B" w:rsidRPr="0048609B">
        <w:rPr>
          <w:rFonts w:ascii="Arial" w:eastAsiaTheme="minorEastAsia" w:hAnsi="Arial" w:cs="Arial"/>
          <w:sz w:val="22"/>
          <w:szCs w:val="22"/>
          <w:lang w:bidi="ar-SA"/>
        </w:rPr>
        <w:t xml:space="preserve"> </w:t>
      </w:r>
    </w:p>
    <w:p w14:paraId="12FC479E" w14:textId="2794C26A" w:rsidR="002D6C39" w:rsidRPr="00B43B91" w:rsidRDefault="00D42D24" w:rsidP="00AC3D68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B43B91">
        <w:rPr>
          <w:rFonts w:ascii="Arial" w:hAnsi="Arial" w:cs="Arial"/>
          <w:b/>
          <w:bCs/>
        </w:rPr>
        <w:t xml:space="preserve">Submission of </w:t>
      </w:r>
      <w:r w:rsidR="004740B6">
        <w:rPr>
          <w:rFonts w:ascii="Arial" w:hAnsi="Arial" w:cs="Arial"/>
          <w:b/>
          <w:bCs/>
        </w:rPr>
        <w:t>Quotation</w:t>
      </w:r>
    </w:p>
    <w:p w14:paraId="68BF6AB1" w14:textId="6F6FE520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F41D9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quotation </w:t>
      </w:r>
      <w:r w:rsidRPr="00F41D9D">
        <w:rPr>
          <w:rFonts w:ascii="Arial" w:hAnsi="Arial" w:cs="Arial"/>
        </w:rPr>
        <w:t>must be submitted in a sealed envelope</w:t>
      </w:r>
      <w:r>
        <w:rPr>
          <w:rFonts w:ascii="Arial" w:hAnsi="Arial" w:cs="Arial"/>
        </w:rPr>
        <w:t xml:space="preserve"> and dropped </w:t>
      </w:r>
      <w:r w:rsidR="003D10E4">
        <w:rPr>
          <w:rFonts w:ascii="Arial" w:hAnsi="Arial" w:cs="Arial"/>
        </w:rPr>
        <w:t>into</w:t>
      </w:r>
      <w:r>
        <w:rPr>
          <w:rFonts w:ascii="Arial" w:hAnsi="Arial" w:cs="Arial"/>
        </w:rPr>
        <w:t xml:space="preserve"> the tender box at the SRIJAN Project office, BT Park, Power House, Balurghat- 733103</w:t>
      </w:r>
    </w:p>
    <w:p w14:paraId="77752263" w14:textId="77777777" w:rsidR="00BC7A0F" w:rsidRPr="00BC7A0F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Digital copy, email us at: </w:t>
      </w:r>
      <w:hyperlink r:id="rId8" w:history="1">
        <w:r w:rsidRPr="003032AB">
          <w:rPr>
            <w:rStyle w:val="Hyperlink"/>
            <w:rFonts w:ascii="Arial" w:hAnsi="Arial" w:cs="Arial"/>
          </w:rPr>
          <w:t>mant.kolkata@gmail.com</w:t>
        </w:r>
      </w:hyperlink>
      <w:r>
        <w:rPr>
          <w:rFonts w:ascii="Arial" w:hAnsi="Arial" w:cs="Arial"/>
        </w:rPr>
        <w:t xml:space="preserve">, CC to: </w:t>
      </w:r>
      <w:hyperlink r:id="rId9" w:history="1">
        <w:r w:rsidRPr="008F3C23">
          <w:rPr>
            <w:rStyle w:val="Hyperlink"/>
            <w:rFonts w:ascii="Arial" w:hAnsi="Arial" w:cs="Arial"/>
          </w:rPr>
          <w:t>acctsrijan@gmail.com</w:t>
        </w:r>
      </w:hyperlink>
      <w:r>
        <w:rPr>
          <w:rFonts w:ascii="Arial" w:hAnsi="Arial" w:cs="Arial"/>
        </w:rPr>
        <w:t xml:space="preserve">; </w:t>
      </w:r>
      <w:hyperlink r:id="rId10" w:history="1">
        <w:r w:rsidRPr="008F3C23">
          <w:rPr>
            <w:rStyle w:val="Hyperlink"/>
            <w:rFonts w:ascii="Arial" w:hAnsi="Arial" w:cs="Arial"/>
          </w:rPr>
          <w:t>sourav@mant.org.in</w:t>
        </w:r>
      </w:hyperlink>
      <w:r>
        <w:rPr>
          <w:rStyle w:val="Hyperlink"/>
          <w:rFonts w:ascii="Arial" w:hAnsi="Arial" w:cs="Arial"/>
        </w:rPr>
        <w:t>;</w:t>
      </w:r>
      <w:r w:rsidRPr="00E83075">
        <w:t xml:space="preserve"> </w:t>
      </w:r>
      <w:r w:rsidRPr="00860A50">
        <w:rPr>
          <w:rFonts w:ascii="Arial" w:hAnsi="Arial" w:cs="Arial"/>
        </w:rPr>
        <w:t>and</w:t>
      </w:r>
      <w:r w:rsidRPr="00860A50">
        <w:t xml:space="preserve"> </w:t>
      </w:r>
      <w:r w:rsidRPr="00860A50">
        <w:rPr>
          <w:rStyle w:val="Hyperlink"/>
          <w:rFonts w:ascii="Arial" w:hAnsi="Arial" w:cs="Arial"/>
        </w:rPr>
        <w:t>anirban@cphr-mant.in;</w:t>
      </w:r>
      <w:r w:rsidRPr="00860A50">
        <w:t xml:space="preserve"> </w:t>
      </w:r>
      <w:r w:rsidRPr="00860A50">
        <w:rPr>
          <w:rFonts w:ascii="Arial" w:hAnsi="Arial" w:cs="Arial"/>
        </w:rPr>
        <w:t xml:space="preserve">clearly mentioning </w:t>
      </w:r>
      <w:r w:rsidRPr="00860A50">
        <w:rPr>
          <w:rFonts w:ascii="Arial" w:hAnsi="Arial" w:cs="Arial"/>
          <w:b/>
          <w:bCs/>
          <w:i/>
          <w:iCs/>
        </w:rPr>
        <w:t xml:space="preserve">“FOR THE </w:t>
      </w:r>
      <w:r w:rsidR="00D8271A">
        <w:rPr>
          <w:rFonts w:ascii="Arial" w:hAnsi="Arial" w:cs="Arial"/>
          <w:b/>
          <w:bCs/>
          <w:i/>
          <w:iCs/>
        </w:rPr>
        <w:t xml:space="preserve"> __________ (specific item</w:t>
      </w:r>
      <w:r w:rsidR="00D97893">
        <w:rPr>
          <w:rFonts w:ascii="Arial" w:hAnsi="Arial" w:cs="Arial"/>
          <w:b/>
          <w:bCs/>
          <w:i/>
          <w:iCs/>
        </w:rPr>
        <w:t xml:space="preserve"> name)</w:t>
      </w:r>
      <w:r w:rsidRPr="00860A50">
        <w:rPr>
          <w:rFonts w:ascii="Arial" w:hAnsi="Arial" w:cs="Arial"/>
          <w:b/>
          <w:bCs/>
          <w:i/>
          <w:iCs/>
        </w:rPr>
        <w:t xml:space="preserve"> &lt;space&gt; </w:t>
      </w:r>
      <w:r>
        <w:rPr>
          <w:rFonts w:ascii="Arial" w:hAnsi="Arial" w:cs="Arial"/>
          <w:b/>
          <w:bCs/>
          <w:i/>
          <w:iCs/>
        </w:rPr>
        <w:t>Specifications</w:t>
      </w:r>
      <w:r w:rsidRPr="00860A50">
        <w:rPr>
          <w:rFonts w:ascii="Arial" w:hAnsi="Arial" w:cs="Arial"/>
          <w:b/>
          <w:bCs/>
          <w:i/>
          <w:iCs/>
        </w:rPr>
        <w:t xml:space="preserve"> – Quotation ID:, Dated:.” </w:t>
      </w:r>
    </w:p>
    <w:p w14:paraId="7B9B9227" w14:textId="77777777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860A50">
        <w:rPr>
          <w:rFonts w:ascii="Arial" w:hAnsi="Arial" w:cs="Arial"/>
        </w:rPr>
        <w:t>Kindly note that mentioning and marking copies to all given</w:t>
      </w:r>
      <w:r w:rsidRPr="00CB27F4">
        <w:rPr>
          <w:rFonts w:ascii="Arial" w:hAnsi="Arial" w:cs="Arial"/>
        </w:rPr>
        <w:t xml:space="preserve"> email IDs during quotation submission is mandatory; otherwise, the quotation may be treated as invalid.</w:t>
      </w:r>
    </w:p>
    <w:p w14:paraId="0290BA9B" w14:textId="4BF60556" w:rsidR="002D6C39" w:rsidRPr="00B43B91" w:rsidRDefault="00B43B91" w:rsidP="00AC3D68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B43B91">
        <w:rPr>
          <w:rFonts w:ascii="Arial" w:hAnsi="Arial" w:cs="Arial"/>
          <w:b/>
          <w:bCs/>
        </w:rPr>
        <w:t>Important Dates</w:t>
      </w:r>
    </w:p>
    <w:p w14:paraId="0553887B" w14:textId="716839D0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Last date for submission: </w:t>
      </w:r>
      <w:r w:rsidR="005F1BBD">
        <w:rPr>
          <w:rFonts w:ascii="Arial" w:hAnsi="Arial" w:cs="Arial"/>
          <w:b/>
          <w:bCs/>
          <w:highlight w:val="yellow"/>
        </w:rPr>
        <w:t>23</w:t>
      </w:r>
      <w:r w:rsidR="005F1BBD" w:rsidRPr="005F1BBD">
        <w:rPr>
          <w:rFonts w:ascii="Arial" w:hAnsi="Arial" w:cs="Arial"/>
          <w:b/>
          <w:bCs/>
          <w:highlight w:val="yellow"/>
          <w:vertAlign w:val="superscript"/>
        </w:rPr>
        <w:t>rd</w:t>
      </w:r>
      <w:r w:rsidR="00D53454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9A1B82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70A784B0" w14:textId="4B10DD77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Opening of </w:t>
      </w:r>
      <w:r w:rsidR="00E51B9E">
        <w:rPr>
          <w:rFonts w:ascii="Arial" w:hAnsi="Arial" w:cs="Arial"/>
        </w:rPr>
        <w:t>quotations</w:t>
      </w:r>
      <w:r w:rsidRPr="002D5F1C">
        <w:rPr>
          <w:rFonts w:ascii="Arial" w:hAnsi="Arial" w:cs="Arial"/>
        </w:rPr>
        <w:t xml:space="preserve">: </w:t>
      </w:r>
      <w:r w:rsidR="005F1BBD">
        <w:rPr>
          <w:rFonts w:ascii="Arial" w:hAnsi="Arial" w:cs="Arial"/>
          <w:b/>
          <w:bCs/>
          <w:highlight w:val="yellow"/>
        </w:rPr>
        <w:t>24</w:t>
      </w:r>
      <w:r w:rsidR="00444FD1" w:rsidRPr="00775AC5">
        <w:rPr>
          <w:rFonts w:ascii="Arial" w:hAnsi="Arial" w:cs="Arial"/>
          <w:b/>
          <w:bCs/>
          <w:highlight w:val="yellow"/>
          <w:vertAlign w:val="superscript"/>
        </w:rPr>
        <w:t>th</w:t>
      </w:r>
      <w:r w:rsidR="00444FD1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2D5F1C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1285053B" w14:textId="351D3CB6" w:rsidR="00E21CE9" w:rsidRDefault="00E21CE9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E21CE9">
        <w:rPr>
          <w:rFonts w:ascii="Arial" w:hAnsi="Arial" w:cs="Arial"/>
        </w:rPr>
        <w:t xml:space="preserve">Validity: All quoted rates should be valid </w:t>
      </w:r>
      <w:r w:rsidRPr="00E21CE9">
        <w:rPr>
          <w:rFonts w:ascii="Arial" w:hAnsi="Arial" w:cs="Arial"/>
          <w:b/>
          <w:bCs/>
        </w:rPr>
        <w:t xml:space="preserve">for at least </w:t>
      </w:r>
      <w:r w:rsidR="00842AE4">
        <w:rPr>
          <w:rFonts w:ascii="Arial" w:hAnsi="Arial" w:cs="Arial"/>
          <w:b/>
          <w:bCs/>
        </w:rPr>
        <w:t>6</w:t>
      </w:r>
      <w:r w:rsidR="00775AC5">
        <w:rPr>
          <w:rFonts w:ascii="Arial" w:hAnsi="Arial" w:cs="Arial"/>
          <w:b/>
          <w:bCs/>
        </w:rPr>
        <w:t>0</w:t>
      </w:r>
      <w:r w:rsidRPr="00E21CE9">
        <w:rPr>
          <w:rFonts w:ascii="Arial" w:hAnsi="Arial" w:cs="Arial"/>
          <w:b/>
          <w:bCs/>
        </w:rPr>
        <w:t xml:space="preserve"> days</w:t>
      </w:r>
      <w:r w:rsidRPr="00E21CE9">
        <w:rPr>
          <w:rFonts w:ascii="Arial" w:hAnsi="Arial" w:cs="Arial"/>
        </w:rPr>
        <w:t xml:space="preserve"> from the date of opening of </w:t>
      </w:r>
      <w:r w:rsidR="00765B9C">
        <w:rPr>
          <w:rFonts w:ascii="Arial" w:hAnsi="Arial" w:cs="Arial"/>
        </w:rPr>
        <w:t xml:space="preserve">the </w:t>
      </w:r>
      <w:r w:rsidRPr="00E21CE9">
        <w:rPr>
          <w:rFonts w:ascii="Arial" w:hAnsi="Arial" w:cs="Arial"/>
        </w:rPr>
        <w:t>quotation</w:t>
      </w:r>
      <w:r w:rsidR="004A7C9C">
        <w:rPr>
          <w:rFonts w:ascii="Arial" w:hAnsi="Arial" w:cs="Arial"/>
        </w:rPr>
        <w:t xml:space="preserve">. </w:t>
      </w:r>
    </w:p>
    <w:p w14:paraId="75091426" w14:textId="76D81F65" w:rsidR="00E21CE9" w:rsidRPr="00613379" w:rsidRDefault="004A7C9C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The purchase</w:t>
      </w:r>
      <w:r w:rsidR="00613379">
        <w:rPr>
          <w:rFonts w:ascii="Arial" w:hAnsi="Arial" w:cs="Arial"/>
        </w:rPr>
        <w:t xml:space="preserve"> order will be issued </w:t>
      </w:r>
      <w:r w:rsidR="00613379">
        <w:rPr>
          <w:rFonts w:ascii="Arial" w:hAnsi="Arial" w:cs="Arial"/>
          <w:b/>
          <w:bCs/>
        </w:rPr>
        <w:t xml:space="preserve">within </w:t>
      </w:r>
      <w:r w:rsidR="00842AE4">
        <w:rPr>
          <w:rFonts w:ascii="Arial" w:hAnsi="Arial" w:cs="Arial"/>
          <w:b/>
          <w:bCs/>
        </w:rPr>
        <w:t>7</w:t>
      </w:r>
      <w:r w:rsidR="00613379">
        <w:rPr>
          <w:rFonts w:ascii="Arial" w:hAnsi="Arial" w:cs="Arial"/>
          <w:b/>
          <w:bCs/>
        </w:rPr>
        <w:t xml:space="preserve"> days</w:t>
      </w:r>
      <w:r w:rsidR="00613379">
        <w:rPr>
          <w:rFonts w:ascii="Arial" w:hAnsi="Arial" w:cs="Arial"/>
        </w:rPr>
        <w:t xml:space="preserve"> of </w:t>
      </w:r>
      <w:r w:rsidR="00792955"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 xml:space="preserve">opening of </w:t>
      </w:r>
      <w:r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>quotation, unless delayed by unforeseen circumstances.</w:t>
      </w:r>
    </w:p>
    <w:p w14:paraId="3F96E5E0" w14:textId="25D74904" w:rsidR="002D5F1C" w:rsidRPr="0069485A" w:rsidRDefault="00E21CE9" w:rsidP="0069485A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Delivery Timeline: </w:t>
      </w:r>
      <w:r w:rsidRPr="008D1F6D">
        <w:rPr>
          <w:rFonts w:ascii="Arial" w:hAnsi="Arial" w:cs="Arial"/>
          <w:b/>
          <w:bCs/>
        </w:rPr>
        <w:t>Within</w:t>
      </w:r>
      <w:r w:rsidR="00FE4779">
        <w:rPr>
          <w:rFonts w:ascii="Arial" w:hAnsi="Arial" w:cs="Arial"/>
          <w:b/>
          <w:bCs/>
        </w:rPr>
        <w:t xml:space="preserve"> </w:t>
      </w:r>
      <w:r w:rsidR="00842AE4">
        <w:rPr>
          <w:rFonts w:ascii="Arial" w:hAnsi="Arial" w:cs="Arial"/>
          <w:b/>
          <w:bCs/>
        </w:rPr>
        <w:t>15</w:t>
      </w:r>
      <w:r w:rsidRPr="008D1F6D">
        <w:rPr>
          <w:rFonts w:ascii="Arial" w:hAnsi="Arial" w:cs="Arial"/>
          <w:b/>
          <w:bCs/>
        </w:rPr>
        <w:t xml:space="preserve"> days</w:t>
      </w:r>
      <w:r w:rsidRPr="00EB5DDE">
        <w:rPr>
          <w:rFonts w:ascii="Arial" w:hAnsi="Arial" w:cs="Arial"/>
        </w:rPr>
        <w:t xml:space="preserve"> from the date of </w:t>
      </w:r>
      <w:r w:rsidR="008D1F6D">
        <w:rPr>
          <w:rFonts w:ascii="Arial" w:hAnsi="Arial" w:cs="Arial"/>
        </w:rPr>
        <w:t xml:space="preserve">issue of </w:t>
      </w:r>
      <w:r w:rsidR="001D2B40">
        <w:rPr>
          <w:rFonts w:ascii="Arial" w:hAnsi="Arial" w:cs="Arial"/>
        </w:rPr>
        <w:t xml:space="preserve">the </w:t>
      </w:r>
      <w:r w:rsidRPr="00EB5DDE">
        <w:rPr>
          <w:rFonts w:ascii="Arial" w:hAnsi="Arial" w:cs="Arial"/>
        </w:rPr>
        <w:t>Purchase order</w:t>
      </w:r>
    </w:p>
    <w:p w14:paraId="6D55367B" w14:textId="4225CF84" w:rsidR="002D6C39" w:rsidRPr="002D5F1C" w:rsidRDefault="00D42D24" w:rsidP="00AC3D68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Contact Information</w:t>
      </w:r>
    </w:p>
    <w:p w14:paraId="6E6FCD8E" w14:textId="208D0856" w:rsidR="002D5F1C" w:rsidRDefault="00F937BB" w:rsidP="0069485A">
      <w:pPr>
        <w:pStyle w:val="ListParagraph"/>
        <w:spacing w:after="0"/>
        <w:jc w:val="both"/>
        <w:rPr>
          <w:rFonts w:ascii="Arial" w:hAnsi="Arial" w:cs="Arial"/>
        </w:rPr>
      </w:pPr>
      <w:r w:rsidRPr="00F937BB">
        <w:rPr>
          <w:rFonts w:ascii="Arial" w:hAnsi="Arial" w:cs="Arial"/>
        </w:rPr>
        <w:lastRenderedPageBreak/>
        <w:t xml:space="preserve">For any clarification, please e-mail: </w:t>
      </w:r>
      <w:hyperlink r:id="rId11" w:history="1">
        <w:r w:rsidRPr="00F937BB">
          <w:rPr>
            <w:rStyle w:val="Hyperlink"/>
            <w:rFonts w:ascii="Arial" w:hAnsi="Arial" w:cs="Arial"/>
          </w:rPr>
          <w:t>mant.kolkata@gmail.com</w:t>
        </w:r>
      </w:hyperlink>
      <w:r w:rsidRPr="00F937BB">
        <w:rPr>
          <w:rFonts w:ascii="Arial" w:hAnsi="Arial" w:cs="Arial"/>
        </w:rPr>
        <w:t xml:space="preserve"> / </w:t>
      </w:r>
      <w:hyperlink r:id="rId12" w:history="1">
        <w:r w:rsidRPr="00F937BB">
          <w:rPr>
            <w:rStyle w:val="Hyperlink"/>
            <w:rFonts w:ascii="Arial" w:hAnsi="Arial" w:cs="Arial"/>
          </w:rPr>
          <w:t>acctsrijan@gmail.com</w:t>
        </w:r>
      </w:hyperlink>
      <w:r w:rsidRPr="00F937BB">
        <w:rPr>
          <w:rFonts w:ascii="Arial" w:hAnsi="Arial" w:cs="Arial"/>
        </w:rPr>
        <w:t xml:space="preserve"> / </w:t>
      </w:r>
      <w:hyperlink r:id="rId13" w:history="1">
        <w:r w:rsidRPr="00F937BB">
          <w:rPr>
            <w:rStyle w:val="Hyperlink"/>
            <w:rFonts w:ascii="Arial" w:hAnsi="Arial" w:cs="Arial"/>
          </w:rPr>
          <w:t>anirban@cphr-mant.in /</w:t>
        </w:r>
      </w:hyperlink>
      <w:r w:rsidRPr="00F937BB">
        <w:rPr>
          <w:rStyle w:val="Hyperlink"/>
          <w:rFonts w:ascii="Arial" w:hAnsi="Arial" w:cs="Arial"/>
        </w:rPr>
        <w:t xml:space="preserve"> </w:t>
      </w:r>
      <w:hyperlink r:id="rId14" w:history="1">
        <w:r w:rsidRPr="00F937BB">
          <w:rPr>
            <w:rStyle w:val="Hyperlink"/>
            <w:rFonts w:ascii="Arial" w:hAnsi="Arial" w:cs="Arial"/>
          </w:rPr>
          <w:t>sourav@mant.org.in</w:t>
        </w:r>
      </w:hyperlink>
      <w:r w:rsidRPr="00F937BB">
        <w:rPr>
          <w:rFonts w:ascii="Arial" w:hAnsi="Arial" w:cs="Arial"/>
        </w:rPr>
        <w:t xml:space="preserve"> , Phone: +91-7044974566/ 6291565113</w:t>
      </w:r>
      <w:r w:rsidR="00475571">
        <w:rPr>
          <w:rFonts w:ascii="Arial" w:hAnsi="Arial" w:cs="Arial"/>
        </w:rPr>
        <w:t xml:space="preserve">. </w:t>
      </w:r>
    </w:p>
    <w:p w14:paraId="6616021B" w14:textId="77777777" w:rsidR="00475571" w:rsidRPr="008459A2" w:rsidRDefault="00475571" w:rsidP="0069485A">
      <w:pPr>
        <w:pStyle w:val="ListParagraph"/>
        <w:spacing w:after="0"/>
        <w:jc w:val="both"/>
        <w:rPr>
          <w:rFonts w:ascii="Arial" w:hAnsi="Arial" w:cs="Arial"/>
        </w:rPr>
      </w:pPr>
    </w:p>
    <w:p w14:paraId="3B30BCBC" w14:textId="0D90F8AD" w:rsidR="002D6C39" w:rsidRPr="002D5F1C" w:rsidRDefault="00D42D24" w:rsidP="00AC3D68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Terms &amp; Conditions</w:t>
      </w:r>
    </w:p>
    <w:p w14:paraId="5B4B8638" w14:textId="77777777" w:rsidR="00945E8B" w:rsidRPr="00945E8B" w:rsidRDefault="00C34167" w:rsidP="00945E8B">
      <w:pPr>
        <w:pStyle w:val="ListParagraph"/>
        <w:numPr>
          <w:ilvl w:val="1"/>
          <w:numId w:val="20"/>
        </w:numPr>
        <w:jc w:val="both"/>
      </w:pPr>
      <w:r w:rsidRPr="00C0137B">
        <w:rPr>
          <w:rFonts w:ascii="Arial" w:hAnsi="Arial" w:cs="Arial"/>
        </w:rPr>
        <w:t>MANT reserves the right to accept or reject any or all quotations without assigning any reason.</w:t>
      </w:r>
      <w:r w:rsidR="00945E8B">
        <w:rPr>
          <w:rFonts w:ascii="Arial" w:hAnsi="Arial" w:cs="Arial"/>
        </w:rPr>
        <w:t xml:space="preserve"> </w:t>
      </w:r>
    </w:p>
    <w:p w14:paraId="1DFA350A" w14:textId="786A1BB3" w:rsidR="00945E8B" w:rsidRPr="00945E8B" w:rsidRDefault="00945E8B" w:rsidP="00945E8B">
      <w:pPr>
        <w:pStyle w:val="ListParagraph"/>
        <w:numPr>
          <w:ilvl w:val="1"/>
          <w:numId w:val="20"/>
        </w:numPr>
        <w:jc w:val="both"/>
      </w:pPr>
      <w:r w:rsidRPr="00945E8B">
        <w:rPr>
          <w:rFonts w:ascii="Arial" w:hAnsi="Arial" w:cs="Arial"/>
        </w:rPr>
        <w:t>MANT reserves the right to inspect supplied lots and verify batch details before acceptance. Fraudulent documentation shall result in rejection.</w:t>
      </w:r>
    </w:p>
    <w:p w14:paraId="45007B4D" w14:textId="1C42AE7B" w:rsidR="00FB1734" w:rsidRPr="00945E8B" w:rsidRDefault="00C0137B" w:rsidP="00945E8B">
      <w:pPr>
        <w:pStyle w:val="ListParagraph"/>
        <w:numPr>
          <w:ilvl w:val="1"/>
          <w:numId w:val="20"/>
        </w:numPr>
        <w:jc w:val="both"/>
      </w:pPr>
      <w:r w:rsidRPr="00945E8B">
        <w:rPr>
          <w:rFonts w:ascii="Arial" w:hAnsi="Arial" w:cs="Arial"/>
        </w:rPr>
        <w:t xml:space="preserve">Bidders may quote for </w:t>
      </w:r>
      <w:r w:rsidRPr="00945E8B">
        <w:rPr>
          <w:rFonts w:ascii="Arial" w:hAnsi="Arial" w:cs="Arial"/>
          <w:b/>
          <w:bCs/>
          <w:i/>
          <w:iCs/>
        </w:rPr>
        <w:t>one or more categories</w:t>
      </w:r>
      <w:r w:rsidRPr="00945E8B">
        <w:rPr>
          <w:rFonts w:ascii="Arial" w:hAnsi="Arial" w:cs="Arial"/>
        </w:rPr>
        <w:t xml:space="preserve">. Evaluation may be undertaken </w:t>
      </w:r>
      <w:r w:rsidRPr="00945E8B">
        <w:rPr>
          <w:rFonts w:ascii="Arial" w:hAnsi="Arial" w:cs="Arial"/>
          <w:b/>
          <w:bCs/>
          <w:i/>
          <w:iCs/>
        </w:rPr>
        <w:t>item-wise</w:t>
      </w:r>
      <w:r w:rsidRPr="00945E8B">
        <w:rPr>
          <w:rFonts w:ascii="Arial" w:hAnsi="Arial" w:cs="Arial"/>
        </w:rPr>
        <w:t>.</w:t>
      </w:r>
      <w:r w:rsidR="007F1D3E" w:rsidRPr="00945E8B">
        <w:rPr>
          <w:rFonts w:ascii="Arial" w:hAnsi="Arial" w:cs="Arial"/>
        </w:rPr>
        <w:t xml:space="preserve"> </w:t>
      </w:r>
    </w:p>
    <w:p w14:paraId="7FCD6D5C" w14:textId="17F59FCF" w:rsidR="007F1D3E" w:rsidRPr="00FB1734" w:rsidRDefault="00302A29" w:rsidP="00AC3D68">
      <w:pPr>
        <w:pStyle w:val="ListParagraph"/>
        <w:numPr>
          <w:ilvl w:val="1"/>
          <w:numId w:val="20"/>
        </w:numPr>
        <w:jc w:val="both"/>
        <w:rPr>
          <w:rFonts w:ascii="Arial" w:hAnsi="Arial" w:cs="Arial"/>
        </w:rPr>
      </w:pPr>
      <w:r w:rsidRPr="00FB1734">
        <w:rPr>
          <w:rFonts w:ascii="Arial" w:hAnsi="Arial" w:cs="Arial"/>
        </w:rPr>
        <w:t>Technical responsiveness shall be assessed before commercial comparison. Procurement shall not necessarily be awarded to the lowest-priced quotation</w:t>
      </w:r>
      <w:r w:rsidR="00FB1734" w:rsidRPr="00FB1734">
        <w:rPr>
          <w:rFonts w:ascii="Arial" w:hAnsi="Arial" w:cs="Arial"/>
        </w:rPr>
        <w:t>.</w:t>
      </w:r>
    </w:p>
    <w:p w14:paraId="0EA9FC86" w14:textId="06E8663E" w:rsidR="006D3676" w:rsidRPr="00C0137B" w:rsidRDefault="007F1D3E" w:rsidP="00AC3D68">
      <w:pPr>
        <w:pStyle w:val="ListParagraph"/>
        <w:numPr>
          <w:ilvl w:val="1"/>
          <w:numId w:val="20"/>
        </w:numPr>
        <w:jc w:val="both"/>
      </w:pPr>
      <w:r w:rsidRPr="007F1D3E">
        <w:rPr>
          <w:rFonts w:ascii="Arial" w:hAnsi="Arial" w:cs="Arial"/>
        </w:rPr>
        <w:t>Damaged, expired</w:t>
      </w:r>
      <w:r w:rsidR="006750DC">
        <w:rPr>
          <w:rFonts w:ascii="Arial" w:hAnsi="Arial" w:cs="Arial"/>
        </w:rPr>
        <w:t>,</w:t>
      </w:r>
      <w:r w:rsidRPr="007F1D3E">
        <w:rPr>
          <w:rFonts w:ascii="Arial" w:hAnsi="Arial" w:cs="Arial"/>
        </w:rPr>
        <w:t xml:space="preserve"> or improperly packed </w:t>
      </w:r>
      <w:r w:rsidR="0080494E">
        <w:rPr>
          <w:rFonts w:ascii="Arial" w:hAnsi="Arial" w:cs="Arial"/>
        </w:rPr>
        <w:t xml:space="preserve">items </w:t>
      </w:r>
      <w:r w:rsidRPr="007F1D3E">
        <w:rPr>
          <w:rFonts w:ascii="Arial" w:hAnsi="Arial" w:cs="Arial"/>
        </w:rPr>
        <w:t>shall be replaced by the supplier at no additional cost</w:t>
      </w:r>
      <w:r w:rsidR="00EF76E6">
        <w:rPr>
          <w:rFonts w:ascii="Arial" w:hAnsi="Arial" w:cs="Arial"/>
        </w:rPr>
        <w:t>.</w:t>
      </w:r>
    </w:p>
    <w:p w14:paraId="51FE9D7E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MANT reserves the right to increase or decrease the quantity of items to be procured</w:t>
      </w:r>
      <w:r w:rsidR="006D3676" w:rsidRPr="006D3676">
        <w:rPr>
          <w:rFonts w:ascii="Arial" w:hAnsi="Arial" w:cs="Arial"/>
        </w:rPr>
        <w:t>.</w:t>
      </w:r>
    </w:p>
    <w:p w14:paraId="55640CEE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Advance payment shall not exceed 50% of the purchase order value. The balance payment shall be released after successful delivery and submission of delivery documents (negotiable).</w:t>
      </w:r>
    </w:p>
    <w:p w14:paraId="4E237057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 xml:space="preserve">Payment shall be made through </w:t>
      </w:r>
      <w:r w:rsidRPr="006D3676">
        <w:rPr>
          <w:rFonts w:ascii="Arial" w:hAnsi="Arial" w:cs="Arial"/>
          <w:b/>
          <w:bCs/>
        </w:rPr>
        <w:t>RTGS/NEFT Bank Transfer</w:t>
      </w:r>
      <w:r w:rsidRPr="006D3676">
        <w:rPr>
          <w:rFonts w:ascii="Arial" w:hAnsi="Arial" w:cs="Arial"/>
        </w:rPr>
        <w:t xml:space="preserve"> only.</w:t>
      </w:r>
    </w:p>
    <w:p w14:paraId="679EDC4B" w14:textId="77777777" w:rsidR="0074205E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The quotation must bear the authorized signature and official seal of the supplier.</w:t>
      </w:r>
    </w:p>
    <w:p w14:paraId="523288B1" w14:textId="7B0E9140" w:rsidR="0074205E" w:rsidRDefault="0074205E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t xml:space="preserve">If the vendor is not previously registered with MANT, the prescribed Vendor Authentication/Registration Form with required documents must be submitted. MANT reserves the right to cancel the PO/order, even after issuance, and/or temporarily or permanently </w:t>
      </w:r>
      <w:r w:rsidR="00C1144E">
        <w:rPr>
          <w:rFonts w:ascii="Arial" w:hAnsi="Arial" w:cs="Arial"/>
        </w:rPr>
        <w:t>block</w:t>
      </w:r>
      <w:r w:rsidRPr="0074205E">
        <w:rPr>
          <w:rFonts w:ascii="Arial" w:hAnsi="Arial" w:cs="Arial"/>
        </w:rPr>
        <w:t xml:space="preserve"> the vendor in case of non-compliance or false information.</w:t>
      </w:r>
    </w:p>
    <w:p w14:paraId="08904319" w14:textId="54761C8F" w:rsidR="002D5F1C" w:rsidRPr="0074205E" w:rsidRDefault="00D42D24" w:rsidP="0074205E">
      <w:pPr>
        <w:pStyle w:val="ListParagraph"/>
        <w:spacing w:after="0"/>
        <w:ind w:left="180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br/>
      </w:r>
    </w:p>
    <w:p w14:paraId="7D1ECAEA" w14:textId="1462879A" w:rsidR="004E58CF" w:rsidRPr="00BC1933" w:rsidRDefault="00BC1933" w:rsidP="00AC3D68">
      <w:pPr>
        <w:spacing w:after="0"/>
        <w:jc w:val="both"/>
        <w:rPr>
          <w:rFonts w:ascii="Arial" w:hAnsi="Arial" w:cs="Arial"/>
        </w:rPr>
      </w:pPr>
      <w:r w:rsidRPr="00BC1933">
        <w:rPr>
          <w:rFonts w:ascii="Arial" w:hAnsi="Arial" w:cs="Arial"/>
        </w:rPr>
        <w:t>S/d</w:t>
      </w:r>
    </w:p>
    <w:p w14:paraId="7A36B991" w14:textId="1F061CE4" w:rsidR="002D6C39" w:rsidRPr="004E58CF" w:rsidRDefault="00D42D24" w:rsidP="00AC3D68">
      <w:pPr>
        <w:spacing w:after="0"/>
        <w:jc w:val="both"/>
        <w:rPr>
          <w:rFonts w:ascii="Arial" w:hAnsi="Arial" w:cs="Arial"/>
          <w:b/>
          <w:bCs/>
        </w:rPr>
      </w:pPr>
      <w:r w:rsidRPr="004E58CF">
        <w:rPr>
          <w:rFonts w:ascii="Arial" w:hAnsi="Arial" w:cs="Arial"/>
          <w:b/>
          <w:bCs/>
        </w:rPr>
        <w:t xml:space="preserve">Dr. </w:t>
      </w:r>
      <w:r w:rsidR="00444FD1">
        <w:rPr>
          <w:rFonts w:ascii="Arial" w:hAnsi="Arial" w:cs="Arial"/>
          <w:b/>
          <w:bCs/>
        </w:rPr>
        <w:t>Nirmalya</w:t>
      </w:r>
      <w:r w:rsidRPr="004E58CF">
        <w:rPr>
          <w:rFonts w:ascii="Arial" w:hAnsi="Arial" w:cs="Arial"/>
          <w:b/>
          <w:bCs/>
        </w:rPr>
        <w:t xml:space="preserve"> Mukherjee</w:t>
      </w:r>
    </w:p>
    <w:p w14:paraId="2079E996" w14:textId="0510DB60" w:rsidR="002D6C39" w:rsidRPr="004E58CF" w:rsidRDefault="00444FD1" w:rsidP="00AC3D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Chief Executive</w:t>
      </w:r>
    </w:p>
    <w:p w14:paraId="0002E75A" w14:textId="77777777" w:rsidR="002D6C39" w:rsidRDefault="00D42D24" w:rsidP="00AC3D68">
      <w:pPr>
        <w:spacing w:after="0"/>
        <w:jc w:val="both"/>
        <w:rPr>
          <w:rFonts w:ascii="Arial" w:hAnsi="Arial" w:cs="Arial"/>
        </w:rPr>
      </w:pPr>
      <w:r w:rsidRPr="004E58CF">
        <w:rPr>
          <w:rFonts w:ascii="Arial" w:hAnsi="Arial" w:cs="Arial"/>
        </w:rPr>
        <w:t>Manbhum Ananda Ashram Nityananda Trust (MANT)</w:t>
      </w:r>
    </w:p>
    <w:p w14:paraId="3C92ABE4" w14:textId="605FDE21" w:rsidR="00BC1933" w:rsidRPr="004E58CF" w:rsidRDefault="00BC1933" w:rsidP="00AC3D68">
      <w:pPr>
        <w:spacing w:after="0"/>
        <w:jc w:val="both"/>
        <w:rPr>
          <w:rFonts w:ascii="Arial" w:hAnsi="Arial" w:cs="Arial"/>
        </w:rPr>
      </w:pPr>
    </w:p>
    <w:p w14:paraId="0582D630" w14:textId="64F72774" w:rsidR="002D6C39" w:rsidRPr="00264E9F" w:rsidRDefault="004E58CF" w:rsidP="00AC3D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2D6C39" w:rsidRPr="00264E9F" w:rsidSect="008459A2">
      <w:footerReference w:type="default" r:id="rId15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340E7" w14:textId="77777777" w:rsidR="00834CFD" w:rsidRDefault="00834CFD" w:rsidP="00BC1933">
      <w:pPr>
        <w:spacing w:after="0" w:line="240" w:lineRule="auto"/>
      </w:pPr>
      <w:r>
        <w:separator/>
      </w:r>
    </w:p>
  </w:endnote>
  <w:endnote w:type="continuationSeparator" w:id="0">
    <w:p w14:paraId="762B39F9" w14:textId="77777777" w:rsidR="00834CFD" w:rsidRDefault="00834CFD" w:rsidP="00BC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6BDC" w14:textId="38387300" w:rsidR="00765EE7" w:rsidRPr="00BC1933" w:rsidRDefault="008936B8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MANT/CO/CFQ/</w:t>
    </w:r>
    <w:r w:rsidR="00EA1D23">
      <w:rPr>
        <w:rFonts w:ascii="Arial" w:hAnsi="Arial" w:cs="Arial"/>
        <w:sz w:val="18"/>
        <w:szCs w:val="18"/>
      </w:rPr>
      <w:t>SEP 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D9D08" w14:textId="77777777" w:rsidR="00834CFD" w:rsidRDefault="00834CFD" w:rsidP="00BC1933">
      <w:pPr>
        <w:spacing w:after="0" w:line="240" w:lineRule="auto"/>
      </w:pPr>
      <w:r>
        <w:separator/>
      </w:r>
    </w:p>
  </w:footnote>
  <w:footnote w:type="continuationSeparator" w:id="0">
    <w:p w14:paraId="735DE795" w14:textId="77777777" w:rsidR="00834CFD" w:rsidRDefault="00834CFD" w:rsidP="00BC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528BC"/>
    <w:multiLevelType w:val="multilevel"/>
    <w:tmpl w:val="C688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EA36F2"/>
    <w:multiLevelType w:val="multilevel"/>
    <w:tmpl w:val="5914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EB0EC8"/>
    <w:multiLevelType w:val="hybridMultilevel"/>
    <w:tmpl w:val="73A4EA2A"/>
    <w:lvl w:ilvl="0" w:tplc="4260DB9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207AC"/>
    <w:multiLevelType w:val="hybridMultilevel"/>
    <w:tmpl w:val="C85880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3505DE"/>
    <w:multiLevelType w:val="hybridMultilevel"/>
    <w:tmpl w:val="68C25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902660"/>
    <w:multiLevelType w:val="hybridMultilevel"/>
    <w:tmpl w:val="48D8F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65CB0"/>
    <w:multiLevelType w:val="hybridMultilevel"/>
    <w:tmpl w:val="2B4AFB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AE51A0"/>
    <w:multiLevelType w:val="multilevel"/>
    <w:tmpl w:val="5874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EC4957"/>
    <w:multiLevelType w:val="hybridMultilevel"/>
    <w:tmpl w:val="98A47100"/>
    <w:lvl w:ilvl="0" w:tplc="35D0C6B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40416A"/>
    <w:multiLevelType w:val="hybridMultilevel"/>
    <w:tmpl w:val="9FC8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2503B3"/>
    <w:multiLevelType w:val="multilevel"/>
    <w:tmpl w:val="3AC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D76CBE"/>
    <w:multiLevelType w:val="hybridMultilevel"/>
    <w:tmpl w:val="E4B46F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D0849"/>
    <w:multiLevelType w:val="multilevel"/>
    <w:tmpl w:val="19CE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B713B9"/>
    <w:multiLevelType w:val="multilevel"/>
    <w:tmpl w:val="9F8A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083D3E"/>
    <w:multiLevelType w:val="hybridMultilevel"/>
    <w:tmpl w:val="A288E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86390"/>
    <w:multiLevelType w:val="hybridMultilevel"/>
    <w:tmpl w:val="B11030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C009C"/>
    <w:multiLevelType w:val="hybridMultilevel"/>
    <w:tmpl w:val="3232E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8150C"/>
    <w:multiLevelType w:val="multilevel"/>
    <w:tmpl w:val="1F98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0C7969"/>
    <w:multiLevelType w:val="hybridMultilevel"/>
    <w:tmpl w:val="13421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E94BC5"/>
    <w:multiLevelType w:val="hybridMultilevel"/>
    <w:tmpl w:val="ED9AA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D42293"/>
    <w:multiLevelType w:val="hybridMultilevel"/>
    <w:tmpl w:val="14DA73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C16C94"/>
    <w:multiLevelType w:val="hybridMultilevel"/>
    <w:tmpl w:val="12AA64B6"/>
    <w:lvl w:ilvl="0" w:tplc="8D1E43A8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4906D6"/>
    <w:multiLevelType w:val="hybridMultilevel"/>
    <w:tmpl w:val="B69E602A"/>
    <w:lvl w:ilvl="0" w:tplc="10D64FE0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96407"/>
    <w:multiLevelType w:val="hybridMultilevel"/>
    <w:tmpl w:val="432A2A84"/>
    <w:lvl w:ilvl="0" w:tplc="69CE7BAC">
      <w:start w:val="1"/>
      <w:numFmt w:val="lowerLetter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084F94"/>
    <w:multiLevelType w:val="hybridMultilevel"/>
    <w:tmpl w:val="4E78AE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B4328A7"/>
    <w:multiLevelType w:val="hybridMultilevel"/>
    <w:tmpl w:val="613A8168"/>
    <w:lvl w:ilvl="0" w:tplc="0DE6AA9A">
      <w:start w:val="1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EE1B93"/>
    <w:multiLevelType w:val="hybridMultilevel"/>
    <w:tmpl w:val="C7468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7D0CA8"/>
    <w:multiLevelType w:val="hybridMultilevel"/>
    <w:tmpl w:val="AE86EA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25EE8544">
      <w:start w:val="1"/>
      <w:numFmt w:val="lowerLetter"/>
      <w:lvlText w:val="%2."/>
      <w:lvlJc w:val="left"/>
      <w:pPr>
        <w:ind w:left="180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2683150">
    <w:abstractNumId w:val="8"/>
  </w:num>
  <w:num w:numId="2" w16cid:durableId="1487744306">
    <w:abstractNumId w:val="6"/>
  </w:num>
  <w:num w:numId="3" w16cid:durableId="704017290">
    <w:abstractNumId w:val="5"/>
  </w:num>
  <w:num w:numId="4" w16cid:durableId="2076509752">
    <w:abstractNumId w:val="4"/>
  </w:num>
  <w:num w:numId="5" w16cid:durableId="482821444">
    <w:abstractNumId w:val="7"/>
  </w:num>
  <w:num w:numId="6" w16cid:durableId="240793810">
    <w:abstractNumId w:val="3"/>
  </w:num>
  <w:num w:numId="7" w16cid:durableId="338966591">
    <w:abstractNumId w:val="2"/>
  </w:num>
  <w:num w:numId="8" w16cid:durableId="1872188415">
    <w:abstractNumId w:val="1"/>
  </w:num>
  <w:num w:numId="9" w16cid:durableId="1095132133">
    <w:abstractNumId w:val="0"/>
  </w:num>
  <w:num w:numId="10" w16cid:durableId="1312323410">
    <w:abstractNumId w:val="25"/>
  </w:num>
  <w:num w:numId="11" w16cid:durableId="581063543">
    <w:abstractNumId w:val="35"/>
  </w:num>
  <w:num w:numId="12" w16cid:durableId="864245631">
    <w:abstractNumId w:val="18"/>
  </w:num>
  <w:num w:numId="13" w16cid:durableId="1872259656">
    <w:abstractNumId w:val="34"/>
  </w:num>
  <w:num w:numId="14" w16cid:durableId="1374453418">
    <w:abstractNumId w:val="24"/>
  </w:num>
  <w:num w:numId="15" w16cid:durableId="1141922842">
    <w:abstractNumId w:val="30"/>
  </w:num>
  <w:num w:numId="16" w16cid:durableId="419328830">
    <w:abstractNumId w:val="12"/>
  </w:num>
  <w:num w:numId="17" w16cid:durableId="2122528441">
    <w:abstractNumId w:val="13"/>
  </w:num>
  <w:num w:numId="18" w16cid:durableId="251399112">
    <w:abstractNumId w:val="17"/>
  </w:num>
  <w:num w:numId="19" w16cid:durableId="1221480765">
    <w:abstractNumId w:val="15"/>
  </w:num>
  <w:num w:numId="20" w16cid:durableId="286592921">
    <w:abstractNumId w:val="36"/>
  </w:num>
  <w:num w:numId="21" w16cid:durableId="385222067">
    <w:abstractNumId w:val="31"/>
  </w:num>
  <w:num w:numId="22" w16cid:durableId="344013675">
    <w:abstractNumId w:val="29"/>
  </w:num>
  <w:num w:numId="23" w16cid:durableId="998117034">
    <w:abstractNumId w:val="11"/>
  </w:num>
  <w:num w:numId="24" w16cid:durableId="1024867264">
    <w:abstractNumId w:val="20"/>
  </w:num>
  <w:num w:numId="25" w16cid:durableId="1627538750">
    <w:abstractNumId w:val="14"/>
  </w:num>
  <w:num w:numId="26" w16cid:durableId="2065369493">
    <w:abstractNumId w:val="33"/>
  </w:num>
  <w:num w:numId="27" w16cid:durableId="842286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5291013">
    <w:abstractNumId w:val="23"/>
  </w:num>
  <w:num w:numId="29" w16cid:durableId="1862623701">
    <w:abstractNumId w:val="26"/>
  </w:num>
  <w:num w:numId="30" w16cid:durableId="1843619298">
    <w:abstractNumId w:val="28"/>
  </w:num>
  <w:num w:numId="31" w16cid:durableId="280185735">
    <w:abstractNumId w:val="19"/>
  </w:num>
  <w:num w:numId="32" w16cid:durableId="1467621886">
    <w:abstractNumId w:val="27"/>
  </w:num>
  <w:num w:numId="33" w16cid:durableId="48193438">
    <w:abstractNumId w:val="32"/>
  </w:num>
  <w:num w:numId="34" w16cid:durableId="1295914935">
    <w:abstractNumId w:val="22"/>
  </w:num>
  <w:num w:numId="35" w16cid:durableId="839538831">
    <w:abstractNumId w:val="9"/>
  </w:num>
  <w:num w:numId="36" w16cid:durableId="1405109413">
    <w:abstractNumId w:val="16"/>
  </w:num>
  <w:num w:numId="37" w16cid:durableId="1044601978">
    <w:abstractNumId w:val="21"/>
  </w:num>
  <w:num w:numId="38" w16cid:durableId="18155638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4FB"/>
    <w:rsid w:val="00034616"/>
    <w:rsid w:val="00035916"/>
    <w:rsid w:val="00055996"/>
    <w:rsid w:val="0006063C"/>
    <w:rsid w:val="000807E6"/>
    <w:rsid w:val="00091BCE"/>
    <w:rsid w:val="000930A8"/>
    <w:rsid w:val="000B2320"/>
    <w:rsid w:val="000C193D"/>
    <w:rsid w:val="000C4444"/>
    <w:rsid w:val="000D4A36"/>
    <w:rsid w:val="000F14CB"/>
    <w:rsid w:val="000F236C"/>
    <w:rsid w:val="001365DA"/>
    <w:rsid w:val="0015074B"/>
    <w:rsid w:val="00153292"/>
    <w:rsid w:val="00176223"/>
    <w:rsid w:val="001819E6"/>
    <w:rsid w:val="001A04F7"/>
    <w:rsid w:val="001B73CD"/>
    <w:rsid w:val="001D2B40"/>
    <w:rsid w:val="001E6FCD"/>
    <w:rsid w:val="00200C38"/>
    <w:rsid w:val="0020245B"/>
    <w:rsid w:val="00206217"/>
    <w:rsid w:val="00207A31"/>
    <w:rsid w:val="002115A1"/>
    <w:rsid w:val="00213E5B"/>
    <w:rsid w:val="00264E9F"/>
    <w:rsid w:val="00280165"/>
    <w:rsid w:val="002815BC"/>
    <w:rsid w:val="0029639D"/>
    <w:rsid w:val="002A1F02"/>
    <w:rsid w:val="002A63F6"/>
    <w:rsid w:val="002B7C2A"/>
    <w:rsid w:val="002C3F89"/>
    <w:rsid w:val="002C52F2"/>
    <w:rsid w:val="002D5F1C"/>
    <w:rsid w:val="002D6C39"/>
    <w:rsid w:val="002E1E72"/>
    <w:rsid w:val="0030037C"/>
    <w:rsid w:val="00302A29"/>
    <w:rsid w:val="003045B6"/>
    <w:rsid w:val="00316605"/>
    <w:rsid w:val="003169F9"/>
    <w:rsid w:val="00326F90"/>
    <w:rsid w:val="0033589F"/>
    <w:rsid w:val="00335943"/>
    <w:rsid w:val="00355998"/>
    <w:rsid w:val="0037028B"/>
    <w:rsid w:val="003D10E4"/>
    <w:rsid w:val="003F048C"/>
    <w:rsid w:val="00404EEE"/>
    <w:rsid w:val="004313D9"/>
    <w:rsid w:val="00437139"/>
    <w:rsid w:val="00444FD1"/>
    <w:rsid w:val="0045410B"/>
    <w:rsid w:val="00462575"/>
    <w:rsid w:val="004740B6"/>
    <w:rsid w:val="00475571"/>
    <w:rsid w:val="0048113C"/>
    <w:rsid w:val="00485195"/>
    <w:rsid w:val="0048609B"/>
    <w:rsid w:val="00495B02"/>
    <w:rsid w:val="0049605B"/>
    <w:rsid w:val="004A7C9C"/>
    <w:rsid w:val="004D5BBF"/>
    <w:rsid w:val="004E58CF"/>
    <w:rsid w:val="004E7CD9"/>
    <w:rsid w:val="004F55EC"/>
    <w:rsid w:val="004F5AAE"/>
    <w:rsid w:val="00510D5C"/>
    <w:rsid w:val="00523DC5"/>
    <w:rsid w:val="005338A1"/>
    <w:rsid w:val="0056101B"/>
    <w:rsid w:val="00561A71"/>
    <w:rsid w:val="005769E1"/>
    <w:rsid w:val="00584F4B"/>
    <w:rsid w:val="005970D3"/>
    <w:rsid w:val="005A5C4E"/>
    <w:rsid w:val="005A6829"/>
    <w:rsid w:val="005F15FA"/>
    <w:rsid w:val="005F1BBD"/>
    <w:rsid w:val="00604F4D"/>
    <w:rsid w:val="00613379"/>
    <w:rsid w:val="00613705"/>
    <w:rsid w:val="0065425D"/>
    <w:rsid w:val="006750DC"/>
    <w:rsid w:val="00680C7D"/>
    <w:rsid w:val="0069485A"/>
    <w:rsid w:val="006A27E9"/>
    <w:rsid w:val="006C5CD5"/>
    <w:rsid w:val="006D3676"/>
    <w:rsid w:val="006F157D"/>
    <w:rsid w:val="00710083"/>
    <w:rsid w:val="00714CB2"/>
    <w:rsid w:val="00731FC6"/>
    <w:rsid w:val="00732999"/>
    <w:rsid w:val="0074205E"/>
    <w:rsid w:val="00765B9C"/>
    <w:rsid w:val="00765EE7"/>
    <w:rsid w:val="00773BC3"/>
    <w:rsid w:val="00775AC5"/>
    <w:rsid w:val="007807D9"/>
    <w:rsid w:val="00781B0C"/>
    <w:rsid w:val="00783EE1"/>
    <w:rsid w:val="00792955"/>
    <w:rsid w:val="00794241"/>
    <w:rsid w:val="007966FD"/>
    <w:rsid w:val="007A6995"/>
    <w:rsid w:val="007B0241"/>
    <w:rsid w:val="007B37C9"/>
    <w:rsid w:val="007E61A3"/>
    <w:rsid w:val="007F1D3E"/>
    <w:rsid w:val="0080494E"/>
    <w:rsid w:val="008124F3"/>
    <w:rsid w:val="00813C34"/>
    <w:rsid w:val="00817BCE"/>
    <w:rsid w:val="00820EE0"/>
    <w:rsid w:val="00822A62"/>
    <w:rsid w:val="0082330B"/>
    <w:rsid w:val="0083146B"/>
    <w:rsid w:val="008339ED"/>
    <w:rsid w:val="00834AAA"/>
    <w:rsid w:val="00834CFD"/>
    <w:rsid w:val="00842AE4"/>
    <w:rsid w:val="00843395"/>
    <w:rsid w:val="008459A2"/>
    <w:rsid w:val="00856856"/>
    <w:rsid w:val="00865934"/>
    <w:rsid w:val="00866C76"/>
    <w:rsid w:val="008831BE"/>
    <w:rsid w:val="008936B8"/>
    <w:rsid w:val="00897CF4"/>
    <w:rsid w:val="008A0C37"/>
    <w:rsid w:val="008A2B0E"/>
    <w:rsid w:val="008A7CD9"/>
    <w:rsid w:val="008D1F6D"/>
    <w:rsid w:val="008E62CB"/>
    <w:rsid w:val="008F6CF6"/>
    <w:rsid w:val="00902A65"/>
    <w:rsid w:val="00904915"/>
    <w:rsid w:val="00911E45"/>
    <w:rsid w:val="00932119"/>
    <w:rsid w:val="00945E8B"/>
    <w:rsid w:val="009A1B82"/>
    <w:rsid w:val="009A4E9B"/>
    <w:rsid w:val="009A7B1F"/>
    <w:rsid w:val="009B289B"/>
    <w:rsid w:val="009B5D11"/>
    <w:rsid w:val="009C5DD7"/>
    <w:rsid w:val="009E1114"/>
    <w:rsid w:val="00A01B45"/>
    <w:rsid w:val="00A50EA2"/>
    <w:rsid w:val="00A51F99"/>
    <w:rsid w:val="00A62A6A"/>
    <w:rsid w:val="00A86900"/>
    <w:rsid w:val="00A906D0"/>
    <w:rsid w:val="00AA1D8D"/>
    <w:rsid w:val="00AB2C0E"/>
    <w:rsid w:val="00AB40A3"/>
    <w:rsid w:val="00AC3A3D"/>
    <w:rsid w:val="00AC3D68"/>
    <w:rsid w:val="00AE27B7"/>
    <w:rsid w:val="00AE5FB7"/>
    <w:rsid w:val="00AF117D"/>
    <w:rsid w:val="00AF4519"/>
    <w:rsid w:val="00AF51A5"/>
    <w:rsid w:val="00B23291"/>
    <w:rsid w:val="00B31A47"/>
    <w:rsid w:val="00B43B91"/>
    <w:rsid w:val="00B458D6"/>
    <w:rsid w:val="00B47730"/>
    <w:rsid w:val="00B5788C"/>
    <w:rsid w:val="00B61AC3"/>
    <w:rsid w:val="00B77C6E"/>
    <w:rsid w:val="00B863F7"/>
    <w:rsid w:val="00B9450C"/>
    <w:rsid w:val="00BA1F73"/>
    <w:rsid w:val="00BC1933"/>
    <w:rsid w:val="00BC7A0F"/>
    <w:rsid w:val="00BD0FD3"/>
    <w:rsid w:val="00BD7FE1"/>
    <w:rsid w:val="00BE56AB"/>
    <w:rsid w:val="00C0137B"/>
    <w:rsid w:val="00C02CEC"/>
    <w:rsid w:val="00C1144E"/>
    <w:rsid w:val="00C17A0C"/>
    <w:rsid w:val="00C34167"/>
    <w:rsid w:val="00C75972"/>
    <w:rsid w:val="00C91E85"/>
    <w:rsid w:val="00CB0664"/>
    <w:rsid w:val="00CE6BB8"/>
    <w:rsid w:val="00D10AB8"/>
    <w:rsid w:val="00D318F2"/>
    <w:rsid w:val="00D4239D"/>
    <w:rsid w:val="00D42D24"/>
    <w:rsid w:val="00D53454"/>
    <w:rsid w:val="00D8271A"/>
    <w:rsid w:val="00D943F8"/>
    <w:rsid w:val="00D97893"/>
    <w:rsid w:val="00DB4A9B"/>
    <w:rsid w:val="00DD1E6D"/>
    <w:rsid w:val="00DF3284"/>
    <w:rsid w:val="00DF38A0"/>
    <w:rsid w:val="00DF3DD3"/>
    <w:rsid w:val="00E01816"/>
    <w:rsid w:val="00E1434F"/>
    <w:rsid w:val="00E16C27"/>
    <w:rsid w:val="00E21CE9"/>
    <w:rsid w:val="00E364B5"/>
    <w:rsid w:val="00E41C6E"/>
    <w:rsid w:val="00E44CEA"/>
    <w:rsid w:val="00E51B9E"/>
    <w:rsid w:val="00E51FEE"/>
    <w:rsid w:val="00E60D43"/>
    <w:rsid w:val="00E675B7"/>
    <w:rsid w:val="00E74357"/>
    <w:rsid w:val="00E74CA4"/>
    <w:rsid w:val="00E80B30"/>
    <w:rsid w:val="00E93A66"/>
    <w:rsid w:val="00EA1D23"/>
    <w:rsid w:val="00EA34EA"/>
    <w:rsid w:val="00EB5DDE"/>
    <w:rsid w:val="00ED71C9"/>
    <w:rsid w:val="00EF76E6"/>
    <w:rsid w:val="00F042B8"/>
    <w:rsid w:val="00F3387B"/>
    <w:rsid w:val="00F41D9D"/>
    <w:rsid w:val="00F436C4"/>
    <w:rsid w:val="00F55542"/>
    <w:rsid w:val="00F64F30"/>
    <w:rsid w:val="00F74CA8"/>
    <w:rsid w:val="00F845E3"/>
    <w:rsid w:val="00F937BB"/>
    <w:rsid w:val="00FB1734"/>
    <w:rsid w:val="00FC693F"/>
    <w:rsid w:val="00F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63D3B"/>
  <w14:defaultImageDpi w14:val="300"/>
  <w15:docId w15:val="{2420509F-29F5-42F6-8F8D-69CEB2D9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D5F1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5F1C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paragraph" w:styleId="NormalWeb">
    <w:name w:val="Normal (Web)"/>
    <w:basedOn w:val="Normal"/>
    <w:uiPriority w:val="99"/>
    <w:semiHidden/>
    <w:unhideWhenUsed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t.kolkata@gmail.com" TargetMode="External"/><Relationship Id="rId13" Type="http://schemas.openxmlformats.org/officeDocument/2006/relationships/hyperlink" Target="mailto:anirban@cphr-mant.in%2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tsrijan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nt.kolkata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ourav@mant.org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tsrijan@gmail.com" TargetMode="External"/><Relationship Id="rId14" Type="http://schemas.openxmlformats.org/officeDocument/2006/relationships/hyperlink" Target="mailto:sourav@mant.org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BEB2DB-C410-4B1E-AA19-718E288D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Srijan MANT</cp:lastModifiedBy>
  <cp:revision>181</cp:revision>
  <dcterms:created xsi:type="dcterms:W3CDTF">2013-12-23T23:15:00Z</dcterms:created>
  <dcterms:modified xsi:type="dcterms:W3CDTF">2026-09-19T06:23:00Z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dabec8f5-80dd-476d-af5e-de7baaaed520</vt:lpwstr>
  </property>
</Properties>
</file>